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2073DEB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="00A92C17">
        <w:rPr>
          <w:rFonts w:asciiTheme="minorHAnsi" w:hAnsiTheme="minorHAnsi" w:cstheme="minorHAnsi"/>
          <w:sz w:val="22"/>
          <w:szCs w:val="22"/>
        </w:rPr>
        <w:t>perfect factory s.r.o., Jaurisova 515/4, 140 00 Praha 4, IČ: 071 56 456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15ECACE7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>e-shop na webových stránkách</w:t>
      </w:r>
      <w:r w:rsidR="00A92C17">
        <w:rPr>
          <w:rFonts w:asciiTheme="minorHAnsi" w:hAnsiTheme="minorHAnsi" w:cstheme="minorHAnsi"/>
          <w:sz w:val="22"/>
          <w:szCs w:val="22"/>
        </w:rPr>
        <w:t xml:space="preserve"> www.destovky.cz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r w:rsidRPr="00A92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poskytování </w:t>
      </w:r>
      <w:r w:rsidR="007B3AC4" w:rsidRPr="00A92C17">
        <w:rPr>
          <w:rFonts w:asciiTheme="minorHAnsi" w:hAnsiTheme="minorHAnsi" w:cstheme="minorHAnsi"/>
          <w:color w:val="000000" w:themeColor="text1"/>
          <w:sz w:val="22"/>
          <w:szCs w:val="22"/>
        </w:rPr>
        <w:t>našich</w:t>
      </w:r>
      <w:r w:rsidRPr="00A92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</w:t>
      </w:r>
      <w:r w:rsidR="00764B90" w:rsidRPr="00A92C17">
        <w:rPr>
          <w:rFonts w:asciiTheme="minorHAnsi" w:hAnsiTheme="minorHAnsi" w:cstheme="minorHAnsi"/>
          <w:color w:val="000000" w:themeColor="text1"/>
          <w:sz w:val="22"/>
          <w:szCs w:val="22"/>
        </w:rPr>
        <w:t>, prodej zboží</w:t>
      </w:r>
      <w:r w:rsidRPr="00A92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7A3D0D86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EC5BB9">
        <w:rPr>
          <w:rFonts w:asciiTheme="minorHAnsi" w:hAnsiTheme="minorHAnsi" w:cstheme="minorHAnsi"/>
          <w:color w:val="000000" w:themeColor="text1"/>
        </w:rPr>
        <w:t>: jméno, příjmení, adresa, telefonní číslo, email.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6E6CEDE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r w:rsidRPr="00EC5BB9">
        <w:rPr>
          <w:rFonts w:asciiTheme="minorHAnsi" w:hAnsiTheme="minorHAnsi" w:cstheme="minorHAnsi"/>
          <w:color w:val="000000" w:themeColor="text1"/>
        </w:rPr>
        <w:t>zboží a služeb</w:t>
      </w:r>
      <w:r w:rsidR="00D45FD6" w:rsidRPr="00EC5BB9">
        <w:rPr>
          <w:rFonts w:asciiTheme="minorHAnsi" w:hAnsiTheme="minorHAnsi" w:cstheme="minorHAnsi"/>
          <w:color w:val="000000" w:themeColor="text1"/>
        </w:rPr>
        <w:t>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0F64424D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1A1C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let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nákupu</w:t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60CDBAF4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>adresa</w:t>
      </w:r>
      <w:r w:rsidR="001A1CE1">
        <w:rPr>
          <w:rFonts w:asciiTheme="minorHAnsi" w:hAnsiTheme="minorHAnsi" w:cstheme="minorHAnsi"/>
          <w:color w:val="000000" w:themeColor="text1"/>
        </w:rPr>
        <w:t>, telefonní číslo a emailová adresa.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34CF7079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</w:t>
      </w:r>
      <w:r w:rsidR="00D2231E" w:rsidRPr="001A1CE1">
        <w:rPr>
          <w:rFonts w:asciiTheme="minorHAnsi" w:hAnsiTheme="minorHAnsi" w:cstheme="minorHAnsi"/>
          <w:color w:val="000000" w:themeColor="text1"/>
        </w:rPr>
        <w:t>naše zboží nebo služby</w:t>
      </w:r>
      <w:r w:rsidRPr="001A1CE1">
        <w:rPr>
          <w:rFonts w:asciiTheme="minorHAnsi" w:hAnsiTheme="minorHAnsi" w:cstheme="minorHAnsi"/>
          <w:color w:val="000000" w:themeColor="text1"/>
        </w:rPr>
        <w:t>. Přes kontaktní údaje s vámi budeme také komunikovat ohledně stavu vaší</w:t>
      </w:r>
      <w:r>
        <w:rPr>
          <w:rFonts w:asciiTheme="minorHAnsi" w:hAnsiTheme="minorHAnsi" w:cstheme="minorHAnsi"/>
          <w:color w:val="000000" w:themeColor="text1"/>
        </w:rPr>
        <w:t xml:space="preserve">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 a jiné</w:t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6A15A2CE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r w:rsidR="001A1C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let 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r w:rsidR="006224CE">
        <w:rPr>
          <w:rFonts w:asciiTheme="minorHAnsi" w:hAnsiTheme="minorHAnsi" w:cstheme="minorHAnsi"/>
          <w:color w:val="000000" w:themeColor="text1"/>
        </w:rPr>
        <w:t xml:space="preserve">ust.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0AE242BF" w:rsidR="009E0509" w:rsidRPr="001A33CF" w:rsidRDefault="001A1CE1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nebo nás kontaktujte na e-mailu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info@destovky.cz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e-shopové platformy Shoptet</w:t>
      </w: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Shoptet a.s., se sídlem 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7425F460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1A1CE1">
        <w:rPr>
          <w:rFonts w:asciiTheme="minorHAnsi" w:hAnsiTheme="minorHAnsi" w:cstheme="minorHAnsi"/>
          <w:color w:val="000000" w:themeColor="text1"/>
          <w:sz w:val="22"/>
          <w:szCs w:val="22"/>
        </w:rPr>
        <w:t>(Toptrans)</w:t>
      </w:r>
    </w:p>
    <w:p w14:paraId="59638E4E" w14:textId="5457E421" w:rsidR="00A306D9" w:rsidRPr="001A1CE1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</w:t>
      </w:r>
      <w:r w:rsidRPr="001A1C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plateb </w:t>
      </w:r>
      <w:r w:rsidR="009241C7" w:rsidRPr="001A1CE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1A1CE1" w:rsidRPr="001A1CE1">
        <w:rPr>
          <w:rFonts w:asciiTheme="minorHAnsi" w:hAnsiTheme="minorHAnsi" w:cstheme="minorHAnsi"/>
          <w:color w:val="000000" w:themeColor="text1"/>
          <w:sz w:val="22"/>
          <w:szCs w:val="22"/>
        </w:rPr>
        <w:t>Fio Banka</w:t>
      </w:r>
      <w:r w:rsidR="009241C7" w:rsidRPr="001A1CE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D68B728" w14:textId="65B74B17" w:rsidR="00A643F0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 e-mailingové služby </w:t>
      </w:r>
    </w:p>
    <w:p w14:paraId="1DCE79DE" w14:textId="45315163" w:rsidR="009241C7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marketingová agentura 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8420A3C" w14:textId="2B847D98" w:rsidR="00C47B60" w:rsidRP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77473E4F" w14:textId="16636204" w:rsidR="00377ADD" w:rsidRDefault="001A1CE1" w:rsidP="001A1CE1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</w:rPr>
      </w:pPr>
      <w:r w:rsidRPr="001A1CE1">
        <w:rPr>
          <w:rFonts w:asciiTheme="minorHAnsi" w:hAnsiTheme="minorHAnsi" w:cstheme="minorHAnsi"/>
          <w:color w:val="000000" w:themeColor="text1"/>
        </w:rPr>
        <w:t>Špaček plast, s.r.o.</w:t>
      </w:r>
    </w:p>
    <w:p w14:paraId="7DB3E726" w14:textId="77777777" w:rsidR="001A1CE1" w:rsidRPr="001A1CE1" w:rsidRDefault="001A1CE1" w:rsidP="001A1CE1">
      <w:pPr>
        <w:pStyle w:val="Odstavecseseznamem"/>
        <w:ind w:left="1146"/>
        <w:jc w:val="both"/>
        <w:rPr>
          <w:rFonts w:asciiTheme="minorHAnsi" w:hAnsiTheme="minorHAnsi" w:cstheme="minorHAnsi"/>
          <w:color w:val="000000" w:themeColor="text1"/>
        </w:rPr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pouze</w:t>
      </w:r>
      <w:r>
        <w:t xml:space="preserve"> na území Evropské </w:t>
      </w:r>
      <w:r w:rsidR="00D11A12">
        <w:t>unie</w:t>
      </w:r>
      <w:r>
        <w:t>.</w:t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Co byste dál měli vědět</w:t>
      </w:r>
    </w:p>
    <w:p w14:paraId="32720FDB" w14:textId="5CD708BE" w:rsidR="00466381" w:rsidRDefault="00466381" w:rsidP="00466381"/>
    <w:p w14:paraId="4077461A" w14:textId="79B7A9BE" w:rsidR="00466381" w:rsidRDefault="00466381" w:rsidP="00466381">
      <w:pPr>
        <w:ind w:left="426"/>
      </w:pPr>
      <w:r>
        <w:t xml:space="preserve">V naší </w:t>
      </w:r>
      <w:r w:rsidRPr="001A1CE1">
        <w:t>společnosti nemáme jmenovaného</w:t>
      </w:r>
      <w:r>
        <w:t xml:space="preserve">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15F7D17E" w:rsidR="007340B9" w:rsidRDefault="007340B9" w:rsidP="00466381">
      <w:pPr>
        <w:ind w:left="426"/>
      </w:pPr>
      <w:r>
        <w:t xml:space="preserve">V naší </w:t>
      </w:r>
      <w:r w:rsidRPr="001A1CE1">
        <w:t>společnosti nedochází</w:t>
      </w:r>
      <w:r w:rsidR="009E20C6" w:rsidRPr="001A1CE1">
        <w:t xml:space="preserve"> </w:t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7A8E02C9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1A1CE1">
        <w:rPr>
          <w:rFonts w:asciiTheme="minorHAnsi" w:hAnsiTheme="minorHAnsi" w:cstheme="minorHAnsi"/>
          <w:color w:val="000000" w:themeColor="text1"/>
        </w:rPr>
        <w:t>info@destovky.cz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 </w:t>
      </w:r>
      <w:r w:rsidR="00627CBE">
        <w:rPr>
          <w:rFonts w:asciiTheme="minorHAnsi" w:hAnsiTheme="minorHAnsi" w:cstheme="minorHAnsi"/>
          <w:color w:val="000000" w:themeColor="text1"/>
        </w:rPr>
        <w:t>736 236 876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>Používané soubory cookies: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930"/>
        <w:gridCol w:w="4604"/>
        <w:gridCol w:w="1701"/>
      </w:tblGrid>
      <w:tr w:rsidR="001C70AE" w:rsidRPr="001C70AE" w14:paraId="06FC9C8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Účel o popis cookies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431B075B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3D8EABC4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79780E30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1FF00522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Relační /Permanentní ([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 hodin)</w:t>
            </w:r>
          </w:p>
        </w:tc>
      </w:tr>
      <w:tr w:rsidR="00143DF6" w:rsidRPr="001C70AE" w14:paraId="6170AC9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43DF6" w:rsidRPr="001C70AE" w14:paraId="74C9A519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C70AE" w:rsidRPr="001C70AE" w14:paraId="2A17AD74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4C5C3AF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02D8A5C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5B450B8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A04F177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5917983F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D337CBC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FFB77E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29D1A0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608E9C09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1C31C3D1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D80D5F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2B038D3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AB0472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0DC52E5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>Souhlas může být vyjádřen prostřednictvím zaškrtávacího políčka obsaženého v tzv. cookie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1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2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Microsoft Edge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7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2A7875D4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</w:t>
      </w:r>
      <w:r w:rsidR="00627CBE">
        <w:rPr>
          <w:rFonts w:asciiTheme="minorHAnsi" w:hAnsiTheme="minorHAnsi" w:cstheme="minorHAnsi"/>
          <w:color w:val="000000" w:themeColor="text1"/>
        </w:rPr>
        <w:t>od 1.1.2022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0AC7" w14:textId="77777777" w:rsidR="00A12B47" w:rsidRDefault="00A12B47" w:rsidP="00966C62">
      <w:r>
        <w:separator/>
      </w:r>
    </w:p>
  </w:endnote>
  <w:endnote w:type="continuationSeparator" w:id="0">
    <w:p w14:paraId="3D280C11" w14:textId="77777777" w:rsidR="00A12B47" w:rsidRDefault="00A12B47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A9F6" w14:textId="77777777" w:rsidR="00A12B47" w:rsidRDefault="00A12B47" w:rsidP="00966C62">
      <w:r>
        <w:separator/>
      </w:r>
    </w:p>
  </w:footnote>
  <w:footnote w:type="continuationSeparator" w:id="0">
    <w:p w14:paraId="11913133" w14:textId="77777777" w:rsidR="00A12B47" w:rsidRDefault="00A12B47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55A10"/>
    <w:multiLevelType w:val="hybridMultilevel"/>
    <w:tmpl w:val="C360C6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1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1CE1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27CB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2B47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2C17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B9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ozilla.org/cs/kb/povoleni-zakazani-cook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chrome/answer/95647?co=GENIE.Platform%3DDesktop&amp;hl=cs" TargetMode="External"/><Relationship Id="rId17" Type="http://schemas.openxmlformats.org/officeDocument/2006/relationships/hyperlink" Target="http://www.uoou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microsoft.com/cs-cz/sccm/compliance/deploy-use/browser-profi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cs-cz/help/17442/windows-internet-explorer-delete-manage-cook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opera.com/cs/latest/security-and-privac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apple.com/cs-cz/guide/safari/sfri11471/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2021-07-01T08:50:00Z</dcterms:created>
  <dcterms:modified xsi:type="dcterms:W3CDTF">2022-01-29T08:24:00Z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